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26EB2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26EB2">
        <w:rPr>
          <w:rFonts w:ascii="Times New Roman" w:hAnsi="Times New Roman"/>
          <w:noProof/>
        </w:rPr>
        <w:t>505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26EB2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26EB2">
        <w:rPr>
          <w:b/>
          <w:i/>
          <w:color w:val="000000"/>
          <w:sz w:val="22"/>
          <w:szCs w:val="22"/>
        </w:rPr>
        <w:t>Строительство ВЛИ-0,38 кВ от МТП-433 д. Борисово Околицы, ПС Осетр № 712, МО, Зарайский р-н, д. Борисово-Околицы, 50:38:0010336:291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26EB2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26EB2">
        <w:rPr>
          <w:rFonts w:ascii="Times New Roman" w:hAnsi="Times New Roman" w:cs="Times New Roman"/>
          <w:b/>
          <w:snapToGrid w:val="0"/>
        </w:rPr>
        <w:t>Строительство ВЛИ-0,38 кВ от МТП-433 д. Борисово Околицы, ПС Осетр № 712, МО, Зарайский р-н, д. Борисово-Околицы, 50:38:0010336:291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26EB2">
        <w:rPr>
          <w:b/>
          <w:color w:val="000000"/>
          <w:sz w:val="22"/>
          <w:szCs w:val="22"/>
        </w:rPr>
        <w:t>22.11.2026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26EB2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26EB2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26EB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26EB2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26EB2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EB2" w:rsidRDefault="00826EB2" w:rsidP="0018059F">
      <w:pPr>
        <w:spacing w:after="0" w:line="240" w:lineRule="auto"/>
      </w:pPr>
      <w:r>
        <w:separator/>
      </w:r>
    </w:p>
  </w:endnote>
  <w:endnote w:type="continuationSeparator" w:id="0">
    <w:p w:rsidR="00826EB2" w:rsidRDefault="00826EB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26EB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EB2" w:rsidRDefault="00826EB2" w:rsidP="0018059F">
      <w:pPr>
        <w:spacing w:after="0" w:line="240" w:lineRule="auto"/>
      </w:pPr>
      <w:r>
        <w:separator/>
      </w:r>
    </w:p>
  </w:footnote>
  <w:footnote w:type="continuationSeparator" w:id="0">
    <w:p w:rsidR="00826EB2" w:rsidRDefault="00826EB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26EB2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2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26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2026-08-05T05:33:00Z</dcterms:created>
  <dcterms:modified xsi:type="dcterms:W3CDTF">2026-08-05T05:33:00Z</dcterms:modified>
</cp:coreProperties>
</file>